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E3" w:rsidRPr="00112111" w:rsidRDefault="002201E3" w:rsidP="002201E3">
      <w:pPr>
        <w:pStyle w:val="ConsPlusNormal"/>
        <w:jc w:val="center"/>
        <w:rPr>
          <w:sz w:val="22"/>
          <w:szCs w:val="22"/>
        </w:rPr>
      </w:pPr>
      <w:r w:rsidRPr="00112111">
        <w:rPr>
          <w:b/>
          <w:bCs/>
          <w:sz w:val="22"/>
          <w:szCs w:val="22"/>
        </w:rPr>
        <w:t>Договор N _____</w:t>
      </w:r>
    </w:p>
    <w:p w:rsidR="002201E3" w:rsidRPr="00112111" w:rsidRDefault="002201E3" w:rsidP="002201E3">
      <w:pPr>
        <w:pStyle w:val="ConsPlusNormal"/>
        <w:jc w:val="center"/>
        <w:rPr>
          <w:sz w:val="22"/>
          <w:szCs w:val="22"/>
        </w:rPr>
      </w:pPr>
      <w:r w:rsidRPr="00112111">
        <w:rPr>
          <w:b/>
          <w:bCs/>
          <w:sz w:val="22"/>
          <w:szCs w:val="22"/>
        </w:rPr>
        <w:t>хранения транспортного средства</w:t>
      </w:r>
    </w:p>
    <w:p w:rsidR="002201E3" w:rsidRPr="00112111" w:rsidRDefault="002201E3" w:rsidP="002201E3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91"/>
      </w:tblGrid>
      <w:tr w:rsidR="002201E3" w:rsidRPr="00112111" w:rsidTr="000D6C4C">
        <w:tc>
          <w:tcPr>
            <w:tcW w:w="4650" w:type="dxa"/>
          </w:tcPr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С.Курорта</w:t>
            </w:r>
            <w:proofErr w:type="spellEnd"/>
          </w:p>
        </w:tc>
        <w:tc>
          <w:tcPr>
            <w:tcW w:w="4705" w:type="dxa"/>
          </w:tcPr>
          <w:p w:rsidR="002201E3" w:rsidRPr="00112111" w:rsidRDefault="002201E3" w:rsidP="000D6C4C">
            <w:pPr>
              <w:pStyle w:val="ConsPlusNormal"/>
              <w:jc w:val="right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"__"__________ ____ </w:t>
            </w:r>
            <w:proofErr w:type="gramStart"/>
            <w:r w:rsidRPr="00112111">
              <w:rPr>
                <w:sz w:val="22"/>
                <w:szCs w:val="22"/>
              </w:rPr>
              <w:t>г</w:t>
            </w:r>
            <w:proofErr w:type="gramEnd"/>
            <w:r w:rsidRPr="00112111">
              <w:rPr>
                <w:sz w:val="22"/>
                <w:szCs w:val="22"/>
              </w:rPr>
              <w:t>.</w:t>
            </w:r>
          </w:p>
        </w:tc>
      </w:tr>
    </w:tbl>
    <w:p w:rsidR="002201E3" w:rsidRPr="00112111" w:rsidRDefault="002201E3" w:rsidP="002201E3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112111">
        <w:rPr>
          <w:sz w:val="22"/>
          <w:szCs w:val="22"/>
        </w:rPr>
        <w:t>Общество с ограниченной ответственностью Санаторий «</w:t>
      </w:r>
      <w:proofErr w:type="spellStart"/>
      <w:r w:rsidRPr="00112111">
        <w:rPr>
          <w:sz w:val="22"/>
          <w:szCs w:val="22"/>
        </w:rPr>
        <w:t>Красноусольск</w:t>
      </w:r>
      <w:proofErr w:type="spellEnd"/>
      <w:r w:rsidRPr="00112111">
        <w:rPr>
          <w:sz w:val="22"/>
          <w:szCs w:val="22"/>
        </w:rPr>
        <w:t>», именуемое в дальнейшем "</w:t>
      </w:r>
      <w:r w:rsid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", в лице директора </w:t>
      </w:r>
      <w:proofErr w:type="spellStart"/>
      <w:r w:rsidRPr="00112111">
        <w:rPr>
          <w:sz w:val="22"/>
          <w:szCs w:val="22"/>
        </w:rPr>
        <w:t>Бадретдинова</w:t>
      </w:r>
      <w:proofErr w:type="spellEnd"/>
      <w:r w:rsidRPr="00112111">
        <w:rPr>
          <w:sz w:val="22"/>
          <w:szCs w:val="22"/>
        </w:rPr>
        <w:t xml:space="preserve"> </w:t>
      </w:r>
      <w:proofErr w:type="spellStart"/>
      <w:r w:rsidRPr="00112111">
        <w:rPr>
          <w:sz w:val="22"/>
          <w:szCs w:val="22"/>
        </w:rPr>
        <w:t>Рамиля</w:t>
      </w:r>
      <w:proofErr w:type="spellEnd"/>
      <w:r w:rsidRPr="00112111">
        <w:rPr>
          <w:sz w:val="22"/>
          <w:szCs w:val="22"/>
        </w:rPr>
        <w:t xml:space="preserve"> Рафаиловича, действующий на основании Устава, с одной стороны и ______________________</w:t>
      </w:r>
      <w:r w:rsidRPr="00112111">
        <w:rPr>
          <w:i/>
          <w:iCs/>
          <w:sz w:val="22"/>
          <w:szCs w:val="22"/>
        </w:rPr>
        <w:t>______________</w:t>
      </w:r>
      <w:r w:rsidRPr="00112111">
        <w:rPr>
          <w:sz w:val="22"/>
          <w:szCs w:val="22"/>
        </w:rPr>
        <w:t>, именуем__ в дальнейшем "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", в лице ____________________, действующей на основании _________________ </w:t>
      </w:r>
      <w:r w:rsidRPr="00112111">
        <w:rPr>
          <w:i/>
          <w:iCs/>
          <w:sz w:val="22"/>
          <w:szCs w:val="22"/>
        </w:rPr>
        <w:t>(паспорт, или вод.</w:t>
      </w:r>
      <w:proofErr w:type="gramEnd"/>
      <w:r w:rsidRPr="00112111">
        <w:rPr>
          <w:i/>
          <w:iCs/>
          <w:sz w:val="22"/>
          <w:szCs w:val="22"/>
        </w:rPr>
        <w:t xml:space="preserve"> </w:t>
      </w:r>
      <w:proofErr w:type="gramStart"/>
      <w:r w:rsidRPr="00112111">
        <w:rPr>
          <w:i/>
          <w:iCs/>
          <w:sz w:val="22"/>
          <w:szCs w:val="22"/>
        </w:rPr>
        <w:t>Уд.)</w:t>
      </w:r>
      <w:r w:rsidRPr="00112111">
        <w:rPr>
          <w:sz w:val="22"/>
          <w:szCs w:val="22"/>
        </w:rPr>
        <w:t>, с другой стороны заключили настоящий Договор о нижеследующем:</w:t>
      </w:r>
      <w:proofErr w:type="gramEnd"/>
    </w:p>
    <w:p w:rsidR="002201E3" w:rsidRPr="00112111" w:rsidRDefault="002201E3" w:rsidP="002201E3">
      <w:pPr>
        <w:pStyle w:val="ConsPlusNormal"/>
        <w:jc w:val="both"/>
        <w:rPr>
          <w:sz w:val="22"/>
          <w:szCs w:val="22"/>
        </w:rPr>
      </w:pP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r w:rsidRPr="00112111">
        <w:rPr>
          <w:sz w:val="22"/>
          <w:szCs w:val="22"/>
        </w:rPr>
        <w:t>1. Предмет Договора</w:t>
      </w:r>
    </w:p>
    <w:p w:rsidR="002201E3" w:rsidRPr="00112111" w:rsidRDefault="002201E3" w:rsidP="002201E3">
      <w:pPr>
        <w:pStyle w:val="ConsPlusNormal"/>
        <w:spacing w:before="300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1.1. </w:t>
      </w:r>
      <w:r w:rsid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предоставляет </w:t>
      </w:r>
      <w:r w:rsidR="000273D0">
        <w:rPr>
          <w:sz w:val="22"/>
          <w:szCs w:val="22"/>
        </w:rPr>
        <w:t>Автовладельцу</w:t>
      </w:r>
      <w:r w:rsidRPr="00112111">
        <w:rPr>
          <w:sz w:val="22"/>
          <w:szCs w:val="22"/>
        </w:rPr>
        <w:t xml:space="preserve"> место на платной автостоянке, расположенной по адресу: РБ, </w:t>
      </w:r>
      <w:proofErr w:type="spellStart"/>
      <w:r w:rsidRPr="00112111">
        <w:rPr>
          <w:sz w:val="22"/>
          <w:szCs w:val="22"/>
        </w:rPr>
        <w:t>Гафурийский</w:t>
      </w:r>
      <w:proofErr w:type="spellEnd"/>
      <w:r w:rsidRPr="00112111">
        <w:rPr>
          <w:sz w:val="22"/>
          <w:szCs w:val="22"/>
        </w:rPr>
        <w:t xml:space="preserve"> район, </w:t>
      </w:r>
      <w:proofErr w:type="spellStart"/>
      <w:r w:rsidRPr="00112111">
        <w:rPr>
          <w:sz w:val="22"/>
          <w:szCs w:val="22"/>
        </w:rPr>
        <w:t>с</w:t>
      </w:r>
      <w:proofErr w:type="gramStart"/>
      <w:r w:rsidRPr="00112111">
        <w:rPr>
          <w:sz w:val="22"/>
          <w:szCs w:val="22"/>
        </w:rPr>
        <w:t>.К</w:t>
      </w:r>
      <w:proofErr w:type="gramEnd"/>
      <w:r w:rsidRPr="00112111">
        <w:rPr>
          <w:sz w:val="22"/>
          <w:szCs w:val="22"/>
        </w:rPr>
        <w:t>урорта</w:t>
      </w:r>
      <w:proofErr w:type="spellEnd"/>
      <w:r w:rsidRPr="00112111">
        <w:rPr>
          <w:sz w:val="22"/>
          <w:szCs w:val="22"/>
        </w:rPr>
        <w:t xml:space="preserve">, для хранения транспортного средства ___________________ </w:t>
      </w:r>
      <w:r w:rsidRPr="00112111">
        <w:rPr>
          <w:i/>
          <w:iCs/>
          <w:sz w:val="22"/>
          <w:szCs w:val="22"/>
        </w:rPr>
        <w:t>(наименование транспортного средства, цвет, год выпуска, государственный номер,)</w:t>
      </w:r>
      <w:r w:rsidRPr="00112111">
        <w:rPr>
          <w:sz w:val="22"/>
          <w:szCs w:val="22"/>
        </w:rPr>
        <w:t xml:space="preserve"> сроком на _______________.</w:t>
      </w: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r w:rsidRPr="00112111">
        <w:rPr>
          <w:sz w:val="22"/>
          <w:szCs w:val="22"/>
        </w:rPr>
        <w:t>2. Права и обязанности Сторон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0273D0">
        <w:rPr>
          <w:sz w:val="22"/>
          <w:szCs w:val="22"/>
        </w:rPr>
        <w:t>Санаторий</w:t>
      </w:r>
      <w:r>
        <w:rPr>
          <w:sz w:val="22"/>
          <w:szCs w:val="22"/>
        </w:rPr>
        <w:t xml:space="preserve"> обеспечивает: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>- безопасность охра</w:t>
      </w:r>
      <w:r>
        <w:rPr>
          <w:sz w:val="22"/>
          <w:szCs w:val="22"/>
        </w:rPr>
        <w:t>няемого транспортного средства;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>- сохранность транспортного средства, внешней комплектности, исправности замков и кузовов.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2.2.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принимает на хранение транспортное средство </w:t>
      </w:r>
      <w:proofErr w:type="gramStart"/>
      <w:r w:rsidRPr="00112111">
        <w:rPr>
          <w:sz w:val="22"/>
          <w:szCs w:val="22"/>
        </w:rPr>
        <w:t>чистым</w:t>
      </w:r>
      <w:proofErr w:type="gramEnd"/>
      <w:r w:rsidRPr="00112111">
        <w:rPr>
          <w:sz w:val="22"/>
          <w:szCs w:val="22"/>
        </w:rPr>
        <w:t xml:space="preserve"> и в технически исправном состоянии.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2.3. Транспортное средство, получившее в процессе эксплуатации повреждения аварийного характера,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принимает на автостоянку только по предъявлении акта, составленного компетентным органом.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2.4. В случае хищения (повреждения) транспортного средства или нарушения его внешней комплектности во время хранения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несет материальную ответствен</w:t>
      </w:r>
      <w:r w:rsidR="00353E35">
        <w:rPr>
          <w:sz w:val="22"/>
          <w:szCs w:val="22"/>
        </w:rPr>
        <w:t>ность и обязан в тридцати</w:t>
      </w:r>
      <w:r w:rsidRPr="00112111">
        <w:rPr>
          <w:sz w:val="22"/>
          <w:szCs w:val="22"/>
        </w:rPr>
        <w:t xml:space="preserve">дневный срок возместить </w:t>
      </w:r>
      <w:r w:rsidR="000273D0">
        <w:rPr>
          <w:sz w:val="22"/>
          <w:szCs w:val="22"/>
        </w:rPr>
        <w:t>Автовладельцу</w:t>
      </w:r>
      <w:r w:rsidRPr="00112111">
        <w:rPr>
          <w:sz w:val="22"/>
          <w:szCs w:val="22"/>
        </w:rPr>
        <w:t xml:space="preserve"> причиненные ему убытки в полном объеме, но не </w:t>
      </w:r>
      <w:proofErr w:type="gramStart"/>
      <w:r w:rsidRPr="00112111">
        <w:rPr>
          <w:sz w:val="22"/>
          <w:szCs w:val="22"/>
        </w:rPr>
        <w:t>более фактической</w:t>
      </w:r>
      <w:proofErr w:type="gramEnd"/>
      <w:r w:rsidRPr="00112111">
        <w:rPr>
          <w:sz w:val="22"/>
          <w:szCs w:val="22"/>
        </w:rPr>
        <w:t xml:space="preserve"> стоимости восстановительного ремонта транспортного средства на момент оценки.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2.5. За повреждение окрашенной поверхности транспортного средства, коррозийный износ вследствие атмосферных воздействий, за порчу транспортного средства из-за несвоевременно слитой воды или </w:t>
      </w:r>
      <w:proofErr w:type="spellStart"/>
      <w:r w:rsidRPr="00112111">
        <w:rPr>
          <w:sz w:val="22"/>
          <w:szCs w:val="22"/>
        </w:rPr>
        <w:t>неотключенной</w:t>
      </w:r>
      <w:proofErr w:type="spellEnd"/>
      <w:r w:rsidRPr="00112111">
        <w:rPr>
          <w:sz w:val="22"/>
          <w:szCs w:val="22"/>
        </w:rPr>
        <w:t xml:space="preserve"> клеммы аккумулятора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ответственности не несет.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2.6. За ценные вещи, документы, ценные бумаги, деньги, оставленные в транспортном средстве,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ответственности не несет.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2.7. </w:t>
      </w:r>
      <w:r w:rsidR="005C51EA">
        <w:rPr>
          <w:sz w:val="22"/>
          <w:szCs w:val="22"/>
        </w:rPr>
        <w:t>Автовладелец</w:t>
      </w:r>
      <w:bookmarkStart w:id="0" w:name="_GoBack"/>
      <w:bookmarkEnd w:id="0"/>
      <w:r w:rsidRPr="00112111">
        <w:rPr>
          <w:sz w:val="22"/>
          <w:szCs w:val="22"/>
        </w:rPr>
        <w:t xml:space="preserve"> </w:t>
      </w:r>
      <w:proofErr w:type="gramStart"/>
      <w:r w:rsidRPr="00112111">
        <w:rPr>
          <w:sz w:val="22"/>
          <w:szCs w:val="22"/>
        </w:rPr>
        <w:t>обязан</w:t>
      </w:r>
      <w:proofErr w:type="gramEnd"/>
      <w:r w:rsidRPr="00112111">
        <w:rPr>
          <w:sz w:val="22"/>
          <w:szCs w:val="22"/>
        </w:rPr>
        <w:t xml:space="preserve"> соблюдать Правила и Положение о режиме работы автостоянки, правила пожарной безопасности, Правила дорожного движения, общественного порядка.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2.8. 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 обязан предъявить сторожу-охраннику документы, подтверждающие право на эксплуатацию транспортного средства, документы, удостоверяющие личность, а также путевой лист водителей служебного транспорта.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2.9. 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 обязан установить транспортное средство на место, указанное приемщиком-сторожем, поставить на стояночный тормоз, убрать ключ зажигания, запереть двери машины и багажника, убедиться в надежности замков и фиксаторов дверей, сдать транспортное средство на хранение.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2.10. 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 обязан при постановке транспортного средства на длительное хранение отключить аккумулятор, в зимнее время слить воду.</w:t>
      </w:r>
    </w:p>
    <w:p w:rsidR="002201E3" w:rsidRPr="00112111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2.11. 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 обязан не производить ремонт транспортного средства на территории автостоянки.</w:t>
      </w: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r w:rsidRPr="00112111">
        <w:rPr>
          <w:sz w:val="22"/>
          <w:szCs w:val="22"/>
        </w:rPr>
        <w:t>3.</w:t>
      </w:r>
      <w:r w:rsidRPr="00112111">
        <w:rPr>
          <w:sz w:val="22"/>
          <w:szCs w:val="22"/>
        </w:rPr>
        <w:tab/>
        <w:t>Платежи и расчеты по договору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>3.1. Оплата за хранение транспортного средства производится по тарифам, утвержденным в установленном порядке, через кассу Санатория</w:t>
      </w:r>
      <w:r>
        <w:rPr>
          <w:sz w:val="22"/>
          <w:szCs w:val="22"/>
        </w:rPr>
        <w:t>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3.2. </w:t>
      </w:r>
      <w:r w:rsidR="000273D0">
        <w:rPr>
          <w:sz w:val="22"/>
          <w:szCs w:val="22"/>
        </w:rPr>
        <w:t>Оплата</w:t>
      </w:r>
      <w:r w:rsidRPr="00112111">
        <w:rPr>
          <w:sz w:val="22"/>
          <w:szCs w:val="22"/>
        </w:rPr>
        <w:t xml:space="preserve"> за кратковременное хранение (не более суток) уплачивается при приеме транспортного средства на стоянку.</w:t>
      </w:r>
    </w:p>
    <w:p w:rsidR="002201E3" w:rsidRPr="00112111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3.3. При длительном хранении (более суток) оплата производится вперед за оплачиваемый месяц по действующим на момент оплаты тарифам. В случае изменения тарифных </w:t>
      </w:r>
      <w:proofErr w:type="gramStart"/>
      <w:r w:rsidRPr="00112111">
        <w:rPr>
          <w:sz w:val="22"/>
          <w:szCs w:val="22"/>
        </w:rPr>
        <w:t>ставок</w:t>
      </w:r>
      <w:proofErr w:type="gramEnd"/>
      <w:r w:rsidRPr="00112111">
        <w:rPr>
          <w:sz w:val="22"/>
          <w:szCs w:val="22"/>
        </w:rPr>
        <w:t xml:space="preserve"> за хранение ранее оплаченные услуги (не более месяца) перерасчету не подлежат.</w:t>
      </w: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r w:rsidRPr="00112111">
        <w:rPr>
          <w:sz w:val="22"/>
          <w:szCs w:val="22"/>
        </w:rPr>
        <w:t>4. Имущественная ответственность Сторон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4.1.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 xml:space="preserve"> отвечает за утрату, недостачу или повреждение транспортного средства, если не </w:t>
      </w:r>
      <w:r w:rsidRPr="00112111">
        <w:rPr>
          <w:sz w:val="22"/>
          <w:szCs w:val="22"/>
        </w:rPr>
        <w:lastRenderedPageBreak/>
        <w:t>докажет, что утрата, недостача или повреждение произошли вследствие непреодолимой силы либо из-за свой</w:t>
      </w:r>
      <w:proofErr w:type="gramStart"/>
      <w:r w:rsidRPr="00112111">
        <w:rPr>
          <w:sz w:val="22"/>
          <w:szCs w:val="22"/>
        </w:rPr>
        <w:t>ств тр</w:t>
      </w:r>
      <w:proofErr w:type="gramEnd"/>
      <w:r w:rsidRPr="00112111">
        <w:rPr>
          <w:sz w:val="22"/>
          <w:szCs w:val="22"/>
        </w:rPr>
        <w:t xml:space="preserve">анспортного средства, о которых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>, принимая его на хранение, не знал и не должен был знать, либо в результате умысла или грубо</w:t>
      </w:r>
      <w:r>
        <w:rPr>
          <w:sz w:val="22"/>
          <w:szCs w:val="22"/>
        </w:rPr>
        <w:t xml:space="preserve">й неосторожности </w:t>
      </w:r>
      <w:r w:rsidR="000273D0">
        <w:rPr>
          <w:sz w:val="22"/>
          <w:szCs w:val="22"/>
        </w:rPr>
        <w:t>Автовладельца</w:t>
      </w:r>
      <w:r>
        <w:rPr>
          <w:sz w:val="22"/>
          <w:szCs w:val="22"/>
        </w:rPr>
        <w:t>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4.2. В случае причинения вреда нормальной производственной деятельности </w:t>
      </w:r>
      <w:r w:rsidR="000273D0" w:rsidRPr="000273D0">
        <w:rPr>
          <w:sz w:val="22"/>
          <w:szCs w:val="22"/>
        </w:rPr>
        <w:t>Санатори</w:t>
      </w:r>
      <w:r w:rsidR="000273D0">
        <w:rPr>
          <w:sz w:val="22"/>
          <w:szCs w:val="22"/>
        </w:rPr>
        <w:t>я</w:t>
      </w:r>
      <w:r w:rsidRPr="00112111">
        <w:rPr>
          <w:sz w:val="22"/>
          <w:szCs w:val="22"/>
        </w:rPr>
        <w:t xml:space="preserve"> по вине </w:t>
      </w:r>
      <w:r w:rsidR="000273D0">
        <w:rPr>
          <w:sz w:val="22"/>
          <w:szCs w:val="22"/>
        </w:rPr>
        <w:t>Автовладельца</w:t>
      </w:r>
      <w:r w:rsidRPr="00112111">
        <w:rPr>
          <w:sz w:val="22"/>
          <w:szCs w:val="22"/>
        </w:rPr>
        <w:t xml:space="preserve"> вследствие нарушения установленных правил пожарной безопасности, Положения о режиме работы автостоянки, общественного порядка имущественная ответственность в полном объеме, включая недополученную прибыль и упущенную выгоду, возлагается на </w:t>
      </w:r>
      <w:r w:rsidR="000273D0">
        <w:rPr>
          <w:sz w:val="22"/>
          <w:szCs w:val="22"/>
        </w:rPr>
        <w:t>Автовладельца</w:t>
      </w:r>
      <w:r w:rsidRPr="00112111">
        <w:rPr>
          <w:sz w:val="22"/>
          <w:szCs w:val="22"/>
        </w:rPr>
        <w:t>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112111">
        <w:rPr>
          <w:sz w:val="22"/>
          <w:szCs w:val="22"/>
        </w:rPr>
        <w:t xml:space="preserve">. 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 обязан возместить </w:t>
      </w:r>
      <w:r w:rsidR="000273D0" w:rsidRPr="000273D0">
        <w:rPr>
          <w:sz w:val="22"/>
          <w:szCs w:val="22"/>
        </w:rPr>
        <w:t>Санатори</w:t>
      </w:r>
      <w:r w:rsidR="000273D0">
        <w:rPr>
          <w:sz w:val="22"/>
          <w:szCs w:val="22"/>
        </w:rPr>
        <w:t>ю</w:t>
      </w:r>
      <w:r w:rsidRPr="00112111">
        <w:rPr>
          <w:sz w:val="22"/>
          <w:szCs w:val="22"/>
        </w:rPr>
        <w:t xml:space="preserve"> убытки, причиненные свойствами сданного на хранение транспортного средства, если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>, принимая его на хранение, не знал и не должен был знать об этих свойствах.</w:t>
      </w:r>
    </w:p>
    <w:p w:rsidR="002201E3" w:rsidRPr="00112111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112111">
        <w:rPr>
          <w:sz w:val="22"/>
          <w:szCs w:val="22"/>
        </w:rPr>
        <w:t xml:space="preserve">. При утере настоящего Договора </w:t>
      </w:r>
      <w:r w:rsidR="000273D0">
        <w:rPr>
          <w:sz w:val="22"/>
          <w:szCs w:val="22"/>
        </w:rPr>
        <w:t>Автовладелец</w:t>
      </w:r>
      <w:r w:rsidRPr="00112111">
        <w:rPr>
          <w:sz w:val="22"/>
          <w:szCs w:val="22"/>
        </w:rPr>
        <w:t xml:space="preserve"> извещает </w:t>
      </w:r>
      <w:r w:rsidR="000273D0" w:rsidRPr="000273D0">
        <w:rPr>
          <w:sz w:val="22"/>
          <w:szCs w:val="22"/>
        </w:rPr>
        <w:t>Санаторий</w:t>
      </w:r>
      <w:r w:rsidRPr="00112111">
        <w:rPr>
          <w:sz w:val="22"/>
          <w:szCs w:val="22"/>
        </w:rPr>
        <w:t>. В этом случае указанное транспортное средство выдается по письменному заявлению владельца с предъявлением личного паспорта, техпаспорта или доверенности.</w:t>
      </w: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r w:rsidRPr="00112111">
        <w:rPr>
          <w:sz w:val="22"/>
          <w:szCs w:val="22"/>
        </w:rPr>
        <w:t>5. Форс-мажор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bookmarkStart w:id="1" w:name="Par56"/>
      <w:bookmarkEnd w:id="1"/>
      <w:r w:rsidRPr="00112111">
        <w:rPr>
          <w:sz w:val="22"/>
          <w:szCs w:val="22"/>
        </w:rPr>
        <w:t>5.1. Стороны не несут ответственности за неисполнение или ненадлежащее исполнение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</w:t>
      </w:r>
      <w:r>
        <w:rPr>
          <w:sz w:val="22"/>
          <w:szCs w:val="22"/>
        </w:rPr>
        <w:t>ожары, иные стихийные бедствия.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5.2. При наступлении обстоятельств, указанных в </w:t>
      </w:r>
      <w:hyperlink w:anchor="Par56" w:tooltip="5.1. Стороны не несут ответственности за неисполнение или ненадлежащее ис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" w:history="1">
        <w:r w:rsidRPr="00112111">
          <w:rPr>
            <w:color w:val="0000FF"/>
            <w:sz w:val="22"/>
            <w:szCs w:val="22"/>
          </w:rPr>
          <w:t>п. 5.1</w:t>
        </w:r>
      </w:hyperlink>
      <w:r w:rsidRPr="00112111">
        <w:rPr>
          <w:sz w:val="22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201E3" w:rsidRPr="00112111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5.3. В случае наступления обстоятельств, указанных в </w:t>
      </w:r>
      <w:hyperlink w:anchor="Par56" w:tooltip="5.1. Стороны не несут ответственности за неисполнение или ненадлежащее ис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" w:history="1">
        <w:r w:rsidRPr="00112111">
          <w:rPr>
            <w:color w:val="0000FF"/>
            <w:sz w:val="22"/>
            <w:szCs w:val="22"/>
          </w:rPr>
          <w:t>п. 5.1</w:t>
        </w:r>
      </w:hyperlink>
      <w:r w:rsidRPr="00112111">
        <w:rPr>
          <w:sz w:val="22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r w:rsidRPr="00112111">
        <w:rPr>
          <w:sz w:val="22"/>
          <w:szCs w:val="22"/>
        </w:rPr>
        <w:t>6. Прочие условия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6.1. Все возникающие споры по настоящему Договору между Сторонами решаются путем переговоров, в случае </w:t>
      </w:r>
      <w:proofErr w:type="gramStart"/>
      <w:r w:rsidRPr="00112111">
        <w:rPr>
          <w:sz w:val="22"/>
          <w:szCs w:val="22"/>
        </w:rPr>
        <w:t>не достижения</w:t>
      </w:r>
      <w:proofErr w:type="gramEnd"/>
      <w:r w:rsidRPr="00112111">
        <w:rPr>
          <w:sz w:val="22"/>
          <w:szCs w:val="22"/>
        </w:rPr>
        <w:t xml:space="preserve"> согласия - в судебном порядке в соответствии с действующим законода</w:t>
      </w:r>
      <w:r>
        <w:rPr>
          <w:sz w:val="22"/>
          <w:szCs w:val="22"/>
        </w:rPr>
        <w:t>тельством Российской Федерации.</w:t>
      </w:r>
    </w:p>
    <w:p w:rsidR="002201E3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 xml:space="preserve">6.2. При существенном нарушении условий Договора одной из Сторон </w:t>
      </w:r>
      <w:proofErr w:type="gramStart"/>
      <w:r w:rsidRPr="00112111">
        <w:rPr>
          <w:sz w:val="22"/>
          <w:szCs w:val="22"/>
        </w:rPr>
        <w:t>Договор</w:t>
      </w:r>
      <w:proofErr w:type="gramEnd"/>
      <w:r w:rsidRPr="00112111">
        <w:rPr>
          <w:sz w:val="22"/>
          <w:szCs w:val="22"/>
        </w:rPr>
        <w:t xml:space="preserve"> может быть расторгнут в одностороннем порядке в соответствии с действующим законодательством Российской Федерации.</w:t>
      </w:r>
    </w:p>
    <w:p w:rsidR="002201E3" w:rsidRPr="00112111" w:rsidRDefault="002201E3" w:rsidP="002201E3">
      <w:pPr>
        <w:pStyle w:val="ConsPlusNormal"/>
        <w:ind w:firstLine="540"/>
        <w:jc w:val="both"/>
        <w:rPr>
          <w:sz w:val="22"/>
          <w:szCs w:val="22"/>
        </w:rPr>
      </w:pPr>
      <w:r w:rsidRPr="00112111">
        <w:rPr>
          <w:sz w:val="22"/>
          <w:szCs w:val="22"/>
        </w:rPr>
        <w:t>6.3. Настоящий Договор составлен в двух экземплярах, имеющих равную юридическую силу, по одному для каждой Стороны.</w:t>
      </w:r>
    </w:p>
    <w:p w:rsidR="002201E3" w:rsidRPr="00112111" w:rsidRDefault="002201E3" w:rsidP="002201E3">
      <w:pPr>
        <w:pStyle w:val="ConsPlusNormal"/>
        <w:jc w:val="both"/>
        <w:rPr>
          <w:sz w:val="22"/>
          <w:szCs w:val="22"/>
        </w:rPr>
      </w:pPr>
    </w:p>
    <w:p w:rsidR="002201E3" w:rsidRPr="00112111" w:rsidRDefault="002201E3" w:rsidP="002201E3">
      <w:pPr>
        <w:pStyle w:val="ConsPlusNormal"/>
        <w:jc w:val="center"/>
        <w:outlineLvl w:val="0"/>
        <w:rPr>
          <w:sz w:val="22"/>
          <w:szCs w:val="22"/>
        </w:rPr>
      </w:pPr>
      <w:bookmarkStart w:id="2" w:name="Par70"/>
      <w:bookmarkEnd w:id="2"/>
      <w:r w:rsidRPr="00112111">
        <w:rPr>
          <w:sz w:val="22"/>
          <w:szCs w:val="22"/>
        </w:rPr>
        <w:t>7. Адреса, реквизиты и подписи Сторон</w:t>
      </w:r>
    </w:p>
    <w:p w:rsidR="002201E3" w:rsidRPr="00112111" w:rsidRDefault="002201E3" w:rsidP="002201E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201E3" w:rsidRPr="00112111" w:rsidTr="000D6C4C">
        <w:tc>
          <w:tcPr>
            <w:tcW w:w="4365" w:type="dxa"/>
          </w:tcPr>
          <w:p w:rsidR="002201E3" w:rsidRPr="00112111" w:rsidRDefault="000273D0" w:rsidP="000D6C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Санаторий</w:t>
            </w:r>
            <w:r w:rsidR="002201E3" w:rsidRPr="00112111">
              <w:rPr>
                <w:sz w:val="22"/>
                <w:szCs w:val="22"/>
              </w:rPr>
              <w:t>: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ООО Санаторий «</w:t>
            </w:r>
            <w:proofErr w:type="spellStart"/>
            <w:r w:rsidRPr="00112111">
              <w:rPr>
                <w:sz w:val="22"/>
                <w:szCs w:val="22"/>
              </w:rPr>
              <w:t>Красноусольск</w:t>
            </w:r>
            <w:proofErr w:type="spellEnd"/>
            <w:r w:rsidRPr="00112111">
              <w:rPr>
                <w:sz w:val="22"/>
                <w:szCs w:val="22"/>
              </w:rPr>
              <w:t xml:space="preserve">» 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453079, Республика Башкортостан,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12111">
              <w:rPr>
                <w:sz w:val="22"/>
                <w:szCs w:val="22"/>
              </w:rPr>
              <w:t>Гафурийский</w:t>
            </w:r>
            <w:proofErr w:type="spellEnd"/>
            <w:r w:rsidRPr="00112111">
              <w:rPr>
                <w:sz w:val="22"/>
                <w:szCs w:val="22"/>
              </w:rPr>
              <w:t xml:space="preserve"> район, с. Курорта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ИНН 0219008473 КПП 021901001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112111">
              <w:rPr>
                <w:sz w:val="22"/>
                <w:szCs w:val="22"/>
              </w:rPr>
              <w:t>р</w:t>
            </w:r>
            <w:proofErr w:type="gramEnd"/>
            <w:r w:rsidRPr="00112111">
              <w:rPr>
                <w:sz w:val="22"/>
                <w:szCs w:val="22"/>
              </w:rPr>
              <w:t>/с 40702810206000002960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 xml:space="preserve">Башкирское отделение №8598 ПАО Сбербанк 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к/с 30101810300000000601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БИК 048073601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>Директор</w:t>
            </w: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</w:p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  <w:r w:rsidRPr="00112111">
              <w:rPr>
                <w:sz w:val="22"/>
                <w:szCs w:val="22"/>
              </w:rPr>
              <w:t xml:space="preserve">________________ </w:t>
            </w:r>
            <w:proofErr w:type="spellStart"/>
            <w:r w:rsidRPr="00112111">
              <w:rPr>
                <w:sz w:val="22"/>
                <w:szCs w:val="22"/>
              </w:rPr>
              <w:t>Р.Р.Бадретдинов</w:t>
            </w:r>
            <w:proofErr w:type="spellEnd"/>
          </w:p>
        </w:tc>
        <w:tc>
          <w:tcPr>
            <w:tcW w:w="340" w:type="dxa"/>
          </w:tcPr>
          <w:p w:rsidR="002201E3" w:rsidRPr="00112111" w:rsidRDefault="002201E3" w:rsidP="000D6C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2201E3" w:rsidRPr="00112111" w:rsidRDefault="000273D0" w:rsidP="000D6C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Автовладелец</w:t>
            </w:r>
            <w:r w:rsidR="002201E3" w:rsidRPr="00112111">
              <w:rPr>
                <w:sz w:val="22"/>
                <w:szCs w:val="22"/>
              </w:rPr>
              <w:t>:</w:t>
            </w:r>
          </w:p>
        </w:tc>
      </w:tr>
    </w:tbl>
    <w:p w:rsidR="002201E3" w:rsidRPr="00112111" w:rsidRDefault="002201E3" w:rsidP="002201E3">
      <w:pPr>
        <w:pStyle w:val="ConsPlusNormal"/>
        <w:jc w:val="both"/>
        <w:rPr>
          <w:sz w:val="22"/>
          <w:szCs w:val="22"/>
        </w:rPr>
      </w:pPr>
    </w:p>
    <w:p w:rsidR="002201E3" w:rsidRPr="00112111" w:rsidRDefault="002201E3" w:rsidP="002201E3">
      <w:pPr>
        <w:pStyle w:val="ConsPlusNormal"/>
        <w:jc w:val="both"/>
        <w:rPr>
          <w:sz w:val="22"/>
          <w:szCs w:val="22"/>
        </w:rPr>
      </w:pPr>
    </w:p>
    <w:p w:rsidR="002201E3" w:rsidRDefault="002201E3" w:rsidP="002201E3"/>
    <w:p w:rsidR="001F7A1B" w:rsidRDefault="001F7A1B"/>
    <w:sectPr w:rsidR="001F7A1B" w:rsidSect="002201E3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7"/>
    <w:rsid w:val="000273D0"/>
    <w:rsid w:val="00114D20"/>
    <w:rsid w:val="001F7A1B"/>
    <w:rsid w:val="002201E3"/>
    <w:rsid w:val="00353E35"/>
    <w:rsid w:val="003C76AB"/>
    <w:rsid w:val="005C51EA"/>
    <w:rsid w:val="00D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E3"/>
    <w:pPr>
      <w:spacing w:after="12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E3"/>
    <w:pPr>
      <w:spacing w:after="12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Владимировна</dc:creator>
  <cp:keywords/>
  <dc:description/>
  <cp:lastModifiedBy>Андреева Анастасия Владимировна</cp:lastModifiedBy>
  <cp:revision>6</cp:revision>
  <cp:lastPrinted>2022-06-20T11:08:00Z</cp:lastPrinted>
  <dcterms:created xsi:type="dcterms:W3CDTF">2022-06-20T08:43:00Z</dcterms:created>
  <dcterms:modified xsi:type="dcterms:W3CDTF">2022-06-20T12:01:00Z</dcterms:modified>
</cp:coreProperties>
</file>